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F965" w14:textId="4BBCBDA7" w:rsidR="000B7902" w:rsidRDefault="005A4716" w:rsidP="005A4716">
      <w:pPr>
        <w:jc w:val="center"/>
        <w:rPr>
          <w:rFonts w:ascii="黑体" w:eastAsia="黑体" w:hAnsi="黑体"/>
          <w:sz w:val="30"/>
          <w:szCs w:val="30"/>
        </w:rPr>
      </w:pPr>
      <w:r w:rsidRPr="005A4716">
        <w:rPr>
          <w:rFonts w:ascii="黑体" w:eastAsia="黑体" w:hAnsi="黑体" w:hint="eastAsia"/>
          <w:sz w:val="30"/>
          <w:szCs w:val="30"/>
        </w:rPr>
        <w:t>各部门可推荐优秀指标数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80"/>
        <w:gridCol w:w="1666"/>
        <w:gridCol w:w="2325"/>
        <w:gridCol w:w="2325"/>
      </w:tblGrid>
      <w:tr w:rsidR="003F7267" w14:paraId="2705289E" w14:textId="179ECD4E" w:rsidTr="00CA0380">
        <w:tc>
          <w:tcPr>
            <w:tcW w:w="1193" w:type="pct"/>
            <w:vAlign w:val="center"/>
          </w:tcPr>
          <w:p w14:paraId="786BD1A6" w14:textId="0AF39222" w:rsidR="003F7267" w:rsidRPr="00DD4A36" w:rsidRDefault="003F7267" w:rsidP="005A4716">
            <w:pPr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DD4A36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1004" w:type="pct"/>
            <w:vAlign w:val="center"/>
          </w:tcPr>
          <w:p w14:paraId="5AB785C2" w14:textId="77777777" w:rsidR="003F7267" w:rsidRPr="00DD4A36" w:rsidRDefault="003F7267" w:rsidP="005A4716">
            <w:pPr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DD4A36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部门参加</w:t>
            </w:r>
          </w:p>
          <w:p w14:paraId="5B56D586" w14:textId="6BF2BFDE" w:rsidR="003F7267" w:rsidRPr="00DD4A36" w:rsidRDefault="003F7267" w:rsidP="005A4716">
            <w:pPr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DD4A36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考核人数</w:t>
            </w:r>
          </w:p>
        </w:tc>
        <w:tc>
          <w:tcPr>
            <w:tcW w:w="1401" w:type="pct"/>
            <w:vAlign w:val="center"/>
          </w:tcPr>
          <w:p w14:paraId="257314CA" w14:textId="77777777" w:rsidR="003F7267" w:rsidRPr="00DD4A36" w:rsidRDefault="003F7267" w:rsidP="005A4716">
            <w:pPr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DD4A36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师德考核</w:t>
            </w:r>
          </w:p>
          <w:p w14:paraId="2D4A5836" w14:textId="4D9342B6" w:rsidR="003F7267" w:rsidRPr="00DD4A36" w:rsidRDefault="003F7267" w:rsidP="005A4716">
            <w:pPr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DD4A36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优秀可推荐数</w:t>
            </w:r>
          </w:p>
        </w:tc>
        <w:tc>
          <w:tcPr>
            <w:tcW w:w="1401" w:type="pct"/>
            <w:vAlign w:val="center"/>
          </w:tcPr>
          <w:p w14:paraId="252E44C9" w14:textId="77777777" w:rsidR="003F7267" w:rsidRPr="00DD4A36" w:rsidRDefault="003F7267" w:rsidP="005A4716">
            <w:pPr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DD4A36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年度考核</w:t>
            </w:r>
          </w:p>
          <w:p w14:paraId="1826E3FD" w14:textId="4AF14699" w:rsidR="003F7267" w:rsidRPr="00DD4A36" w:rsidRDefault="003F7267" w:rsidP="005A4716">
            <w:pPr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DD4A36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优秀可推荐数</w:t>
            </w:r>
          </w:p>
        </w:tc>
      </w:tr>
      <w:tr w:rsidR="001D5221" w14:paraId="122D1979" w14:textId="4D2C6FF5" w:rsidTr="00305B34">
        <w:tc>
          <w:tcPr>
            <w:tcW w:w="1193" w:type="pct"/>
            <w:vAlign w:val="center"/>
          </w:tcPr>
          <w:p w14:paraId="0BF408B9" w14:textId="06EA07B8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D4A36">
              <w:rPr>
                <w:rFonts w:ascii="仿宋_GB2312" w:eastAsia="仿宋_GB2312" w:hAnsi="黑体" w:hint="eastAsia"/>
                <w:sz w:val="28"/>
                <w:szCs w:val="28"/>
              </w:rPr>
              <w:t>环设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F5416" w14:textId="2DA9547F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99047" w14:textId="03019772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0EE28" w14:textId="69410D18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</w:t>
            </w:r>
          </w:p>
        </w:tc>
      </w:tr>
      <w:tr w:rsidR="001D5221" w14:paraId="3068C302" w14:textId="11B1C11F" w:rsidTr="00305B34">
        <w:tc>
          <w:tcPr>
            <w:tcW w:w="1193" w:type="pct"/>
            <w:vAlign w:val="center"/>
          </w:tcPr>
          <w:p w14:paraId="6736FF7C" w14:textId="0A24329B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D4A36">
              <w:rPr>
                <w:rFonts w:ascii="仿宋_GB2312" w:eastAsia="仿宋_GB2312" w:hAnsi="黑体" w:hint="eastAsia"/>
                <w:sz w:val="28"/>
                <w:szCs w:val="28"/>
              </w:rPr>
              <w:t>视传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431A8" w14:textId="541B575D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1CC4E" w14:textId="6F1BB053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790BF" w14:textId="7FA04016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</w:t>
            </w:r>
          </w:p>
        </w:tc>
      </w:tr>
      <w:tr w:rsidR="001D5221" w14:paraId="28692678" w14:textId="24E98A6F" w:rsidTr="00305B34">
        <w:tc>
          <w:tcPr>
            <w:tcW w:w="1193" w:type="pct"/>
            <w:vAlign w:val="center"/>
          </w:tcPr>
          <w:p w14:paraId="3E0DF27A" w14:textId="7633F5F4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D4A36">
              <w:rPr>
                <w:rFonts w:ascii="仿宋_GB2312" w:eastAsia="仿宋_GB2312" w:hAnsi="黑体" w:hint="eastAsia"/>
                <w:sz w:val="28"/>
                <w:szCs w:val="28"/>
              </w:rPr>
              <w:t>公艺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C087D" w14:textId="37F372B6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E78E8" w14:textId="14485E0A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1196C" w14:textId="41C77B30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</w:tr>
      <w:tr w:rsidR="001D5221" w14:paraId="696A061D" w14:textId="2F6B1A36" w:rsidTr="00305B34">
        <w:tc>
          <w:tcPr>
            <w:tcW w:w="1193" w:type="pct"/>
            <w:vAlign w:val="center"/>
          </w:tcPr>
          <w:p w14:paraId="64F58216" w14:textId="7A04FE9D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D4A36">
              <w:rPr>
                <w:rFonts w:ascii="仿宋_GB2312" w:eastAsia="仿宋_GB2312" w:hAnsi="黑体" w:hint="eastAsia"/>
                <w:sz w:val="28"/>
                <w:szCs w:val="28"/>
              </w:rPr>
              <w:t>工设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C848C" w14:textId="1184877D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5C0AE" w14:textId="374C4FD1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DBA89" w14:textId="1CCDA932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</w:t>
            </w:r>
          </w:p>
        </w:tc>
      </w:tr>
      <w:tr w:rsidR="001D5221" w14:paraId="4E0B9A77" w14:textId="3CE6BDEC" w:rsidTr="00305B34">
        <w:tc>
          <w:tcPr>
            <w:tcW w:w="1193" w:type="pct"/>
            <w:vAlign w:val="center"/>
          </w:tcPr>
          <w:p w14:paraId="23797967" w14:textId="51387A05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D4A36">
              <w:rPr>
                <w:rFonts w:ascii="仿宋_GB2312" w:eastAsia="仿宋_GB2312" w:hAnsi="黑体" w:hint="eastAsia"/>
                <w:sz w:val="28"/>
                <w:szCs w:val="28"/>
              </w:rPr>
              <w:t>数媒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3295B" w14:textId="244E71F2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63FBA" w14:textId="059EE8E2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7C134" w14:textId="18E0A4F4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</w:tr>
      <w:tr w:rsidR="001D5221" w14:paraId="374CB027" w14:textId="526A2EBA" w:rsidTr="00305B34">
        <w:tc>
          <w:tcPr>
            <w:tcW w:w="1193" w:type="pct"/>
            <w:vAlign w:val="center"/>
          </w:tcPr>
          <w:p w14:paraId="2E31B860" w14:textId="0B0522C0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D4A36">
              <w:rPr>
                <w:rFonts w:ascii="仿宋_GB2312" w:eastAsia="仿宋_GB2312" w:hAnsi="黑体" w:hint="eastAsia"/>
                <w:sz w:val="28"/>
                <w:szCs w:val="28"/>
              </w:rPr>
              <w:t>建筑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AF8FE" w14:textId="707618D8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EF201" w14:textId="3C58E56B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6E004" w14:textId="7D24EA8C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3</w:t>
            </w:r>
          </w:p>
        </w:tc>
      </w:tr>
      <w:tr w:rsidR="001D5221" w14:paraId="7F481250" w14:textId="71FC466E" w:rsidTr="00305B34">
        <w:tc>
          <w:tcPr>
            <w:tcW w:w="1193" w:type="pct"/>
            <w:vAlign w:val="center"/>
          </w:tcPr>
          <w:p w14:paraId="140E9293" w14:textId="06072035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D4A36">
              <w:rPr>
                <w:rFonts w:ascii="仿宋_GB2312" w:eastAsia="仿宋_GB2312" w:hAnsi="黑体" w:hint="eastAsia"/>
                <w:sz w:val="28"/>
                <w:szCs w:val="28"/>
              </w:rPr>
              <w:t>城规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9D30B" w14:textId="7DA3FEB1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204F9" w14:textId="39660001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56BDF" w14:textId="0C46E8C2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</w:t>
            </w:r>
          </w:p>
        </w:tc>
      </w:tr>
      <w:tr w:rsidR="001D5221" w14:paraId="63CB36ED" w14:textId="4E5F5A17" w:rsidTr="00305B34">
        <w:tc>
          <w:tcPr>
            <w:tcW w:w="1193" w:type="pct"/>
            <w:vAlign w:val="center"/>
          </w:tcPr>
          <w:p w14:paraId="07BDA2B1" w14:textId="10F39C2B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D4A36">
              <w:rPr>
                <w:rFonts w:ascii="仿宋_GB2312" w:eastAsia="仿宋_GB2312" w:hAnsi="黑体" w:hint="eastAsia"/>
                <w:sz w:val="28"/>
                <w:szCs w:val="28"/>
              </w:rPr>
              <w:t>基础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71FC5" w14:textId="176EBF9E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A7646" w14:textId="191B00CE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82DA0" w14:textId="175C2389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</w:tr>
      <w:tr w:rsidR="001D5221" w14:paraId="5337CA98" w14:textId="701BCFE2" w:rsidTr="00305B34">
        <w:tc>
          <w:tcPr>
            <w:tcW w:w="1193" w:type="pct"/>
            <w:vAlign w:val="center"/>
          </w:tcPr>
          <w:p w14:paraId="51E4D6E0" w14:textId="41BD257C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D4A36">
              <w:rPr>
                <w:rFonts w:ascii="仿宋_GB2312" w:eastAsia="仿宋_GB2312" w:hAnsi="黑体" w:hint="eastAsia"/>
                <w:sz w:val="28"/>
                <w:szCs w:val="28"/>
              </w:rPr>
              <w:t>办公室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42C83" w14:textId="0EB9D8DC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C6EF6" w14:textId="3BFA9B87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9B73F" w14:textId="498B292C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1（可推荐指标）</w:t>
            </w:r>
          </w:p>
        </w:tc>
      </w:tr>
      <w:tr w:rsidR="001D5221" w14:paraId="3CB0F74C" w14:textId="6F00ABFA" w:rsidTr="00305B34">
        <w:tc>
          <w:tcPr>
            <w:tcW w:w="1193" w:type="pct"/>
            <w:vAlign w:val="center"/>
          </w:tcPr>
          <w:p w14:paraId="74BA338C" w14:textId="0913894B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D4A36">
              <w:rPr>
                <w:rFonts w:ascii="仿宋_GB2312" w:eastAsia="仿宋_GB2312" w:hAnsi="黑体" w:hint="eastAsia"/>
                <w:sz w:val="28"/>
                <w:szCs w:val="28"/>
              </w:rPr>
              <w:t>学工办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876C0" w14:textId="0AC115D7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06504" w14:textId="182D68D4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005F3" w14:textId="2C6E285A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1（可推荐指标）</w:t>
            </w:r>
          </w:p>
        </w:tc>
      </w:tr>
      <w:tr w:rsidR="001D5221" w14:paraId="1D464F45" w14:textId="327C50D4" w:rsidTr="00305B34">
        <w:tc>
          <w:tcPr>
            <w:tcW w:w="1193" w:type="pct"/>
            <w:vAlign w:val="center"/>
          </w:tcPr>
          <w:p w14:paraId="707CEEE7" w14:textId="006C9D6E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D4A36">
              <w:rPr>
                <w:rFonts w:ascii="仿宋_GB2312" w:eastAsia="仿宋_GB2312" w:hAnsi="黑体" w:hint="eastAsia"/>
                <w:sz w:val="28"/>
                <w:szCs w:val="28"/>
              </w:rPr>
              <w:t>实验室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60AE8" w14:textId="2C6F8923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D2AD8" w14:textId="211B5E3D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15BA9" w14:textId="686277A0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1（可推荐指标）</w:t>
            </w:r>
          </w:p>
        </w:tc>
      </w:tr>
      <w:tr w:rsidR="001D5221" w14:paraId="22E9DA68" w14:textId="31B6196F" w:rsidTr="00305B34">
        <w:tc>
          <w:tcPr>
            <w:tcW w:w="1193" w:type="pct"/>
            <w:vAlign w:val="center"/>
          </w:tcPr>
          <w:p w14:paraId="54B45899" w14:textId="27EC1BD1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D4A36">
              <w:rPr>
                <w:rFonts w:ascii="仿宋_GB2312" w:eastAsia="仿宋_GB2312" w:hAnsi="黑体" w:hint="eastAsia"/>
                <w:sz w:val="28"/>
                <w:szCs w:val="28"/>
              </w:rPr>
              <w:t>艺术教育中心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7D7B3" w14:textId="4DECC7C0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ABA02" w14:textId="31FB201B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E9940" w14:textId="5F7F065B" w:rsidR="001D5221" w:rsidRPr="00DD4A36" w:rsidRDefault="001D5221" w:rsidP="001D522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1（可推荐指标）</w:t>
            </w:r>
          </w:p>
        </w:tc>
      </w:tr>
    </w:tbl>
    <w:p w14:paraId="7EFBB192" w14:textId="77777777" w:rsidR="00252798" w:rsidRDefault="00192CAB" w:rsidP="00252798">
      <w:pPr>
        <w:pStyle w:val="a4"/>
        <w:shd w:val="clear" w:color="auto" w:fill="FFFFFF"/>
        <w:spacing w:before="0" w:beforeAutospacing="0" w:after="0" w:afterAutospacing="0" w:line="405" w:lineRule="atLeast"/>
        <w:rPr>
          <w:rFonts w:ascii="仿宋_GB2312" w:eastAsia="仿宋_GB2312" w:hAnsi="黑体" w:cstheme="minorBidi"/>
          <w:b/>
          <w:bCs/>
          <w:kern w:val="2"/>
          <w:sz w:val="28"/>
          <w:szCs w:val="28"/>
        </w:rPr>
      </w:pPr>
      <w:r w:rsidRPr="00252798">
        <w:rPr>
          <w:rFonts w:ascii="仿宋_GB2312" w:eastAsia="仿宋_GB2312" w:hAnsi="黑体" w:cstheme="minorBidi" w:hint="eastAsia"/>
          <w:b/>
          <w:bCs/>
          <w:kern w:val="2"/>
          <w:sz w:val="28"/>
          <w:szCs w:val="28"/>
        </w:rPr>
        <w:t>备注：</w:t>
      </w:r>
    </w:p>
    <w:p w14:paraId="31C477A5" w14:textId="770379E9" w:rsidR="00252798" w:rsidRDefault="00252798" w:rsidP="00252798">
      <w:pPr>
        <w:pStyle w:val="a4"/>
        <w:shd w:val="clear" w:color="auto" w:fill="FFFFFF"/>
        <w:spacing w:before="0" w:beforeAutospacing="0" w:after="0" w:afterAutospacing="0" w:line="405" w:lineRule="atLeast"/>
        <w:rPr>
          <w:rFonts w:ascii="仿宋_GB2312" w:eastAsia="仿宋_GB2312" w:hAnsi="黑体" w:cstheme="minorBidi"/>
          <w:kern w:val="2"/>
          <w:sz w:val="28"/>
          <w:szCs w:val="28"/>
        </w:rPr>
      </w:pPr>
      <w:r w:rsidRPr="00252798">
        <w:rPr>
          <w:rFonts w:ascii="仿宋_GB2312" w:eastAsia="仿宋_GB2312" w:hAnsi="黑体" w:cstheme="minorBidi"/>
          <w:kern w:val="2"/>
          <w:sz w:val="28"/>
          <w:szCs w:val="28"/>
        </w:rPr>
        <w:t>1.</w:t>
      </w:r>
      <w:r w:rsidR="00192CAB" w:rsidRPr="00252798">
        <w:rPr>
          <w:rFonts w:ascii="仿宋_GB2312" w:eastAsia="仿宋_GB2312" w:hAnsi="黑体" w:cstheme="minorBidi" w:hint="eastAsia"/>
          <w:kern w:val="2"/>
          <w:sz w:val="28"/>
          <w:szCs w:val="28"/>
        </w:rPr>
        <w:t>师德考核优秀由系部推荐</w:t>
      </w:r>
      <w:r>
        <w:rPr>
          <w:rFonts w:ascii="仿宋_GB2312" w:eastAsia="仿宋_GB2312" w:hAnsi="黑体" w:cstheme="minorBidi" w:hint="eastAsia"/>
          <w:kern w:val="2"/>
          <w:sz w:val="28"/>
          <w:szCs w:val="28"/>
        </w:rPr>
        <w:t>，</w:t>
      </w:r>
      <w:r w:rsidR="00192CAB" w:rsidRPr="00252798">
        <w:rPr>
          <w:rFonts w:ascii="仿宋_GB2312" w:eastAsia="仿宋_GB2312" w:hAnsi="黑体" w:cstheme="minorBidi" w:hint="eastAsia"/>
          <w:kern w:val="2"/>
          <w:sz w:val="28"/>
          <w:szCs w:val="28"/>
        </w:rPr>
        <w:t>学院考核领导小组审核后确定。</w:t>
      </w:r>
    </w:p>
    <w:p w14:paraId="22C47D25" w14:textId="12F7CA71" w:rsidR="005A4716" w:rsidRPr="00252798" w:rsidRDefault="00252798" w:rsidP="00252798">
      <w:pPr>
        <w:pStyle w:val="a4"/>
        <w:shd w:val="clear" w:color="auto" w:fill="FFFFFF"/>
        <w:spacing w:before="0" w:beforeAutospacing="0" w:after="0" w:afterAutospacing="0" w:line="405" w:lineRule="atLeast"/>
        <w:rPr>
          <w:rFonts w:ascii="仿宋_GB2312" w:eastAsia="仿宋_GB2312" w:hAnsi="黑体" w:cstheme="minorBidi"/>
          <w:kern w:val="2"/>
          <w:sz w:val="28"/>
          <w:szCs w:val="28"/>
        </w:rPr>
      </w:pPr>
      <w:r>
        <w:rPr>
          <w:rFonts w:ascii="仿宋_GB2312" w:eastAsia="仿宋_GB2312" w:hAnsi="黑体" w:cstheme="minorBidi"/>
          <w:kern w:val="2"/>
          <w:sz w:val="28"/>
          <w:szCs w:val="28"/>
        </w:rPr>
        <w:t>2.</w:t>
      </w:r>
      <w:r>
        <w:rPr>
          <w:rFonts w:ascii="仿宋_GB2312" w:eastAsia="仿宋_GB2312" w:hAnsi="黑体" w:cstheme="minorBidi" w:hint="eastAsia"/>
          <w:kern w:val="2"/>
          <w:sz w:val="28"/>
          <w:szCs w:val="28"/>
        </w:rPr>
        <w:t>环设、视传、公艺、工设、数媒、建筑、城规、基础按照指标数推荐考核优秀人员</w:t>
      </w:r>
      <w:r w:rsidRPr="00252798">
        <w:rPr>
          <w:rFonts w:ascii="仿宋_GB2312" w:eastAsia="仿宋_GB2312" w:hAnsi="黑体" w:cstheme="minorBidi" w:hint="eastAsia"/>
          <w:kern w:val="2"/>
          <w:sz w:val="28"/>
          <w:szCs w:val="28"/>
        </w:rPr>
        <w:t>，学院考核领导小组审核后确定</w:t>
      </w:r>
      <w:r>
        <w:rPr>
          <w:rFonts w:ascii="仿宋_GB2312" w:eastAsia="仿宋_GB2312" w:hAnsi="黑体" w:cstheme="minorBidi" w:hint="eastAsia"/>
          <w:kern w:val="2"/>
          <w:sz w:val="28"/>
          <w:szCs w:val="28"/>
        </w:rPr>
        <w:t>；</w:t>
      </w:r>
      <w:r w:rsidRPr="00252798">
        <w:rPr>
          <w:rFonts w:ascii="仿宋_GB2312" w:eastAsia="仿宋_GB2312" w:hAnsi="黑体" w:cstheme="minorBidi" w:hint="eastAsia"/>
          <w:kern w:val="2"/>
          <w:sz w:val="28"/>
          <w:szCs w:val="28"/>
        </w:rPr>
        <w:t>办公室、实验室、学工办、艺术教育中心推荐人员及学院各系部室主任、一级学科负责人由学院考核领导小组差额投票后确定</w:t>
      </w:r>
      <w:r w:rsidR="007A2570">
        <w:rPr>
          <w:rFonts w:ascii="仿宋_GB2312" w:eastAsia="仿宋_GB2312" w:hAnsi="黑体" w:cstheme="minorBidi" w:hint="eastAsia"/>
          <w:kern w:val="2"/>
          <w:sz w:val="28"/>
          <w:szCs w:val="28"/>
        </w:rPr>
        <w:t>年度</w:t>
      </w:r>
      <w:r w:rsidRPr="00252798">
        <w:rPr>
          <w:rFonts w:ascii="仿宋_GB2312" w:eastAsia="仿宋_GB2312" w:hAnsi="黑体" w:cstheme="minorBidi" w:hint="eastAsia"/>
          <w:kern w:val="2"/>
          <w:sz w:val="28"/>
          <w:szCs w:val="28"/>
        </w:rPr>
        <w:t>考核等级。</w:t>
      </w:r>
    </w:p>
    <w:sectPr w:rsidR="005A4716" w:rsidRPr="00252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193CB" w14:textId="77777777" w:rsidR="00C473B4" w:rsidRDefault="00C473B4" w:rsidP="001D5221">
      <w:r>
        <w:separator/>
      </w:r>
    </w:p>
  </w:endnote>
  <w:endnote w:type="continuationSeparator" w:id="0">
    <w:p w14:paraId="54CB69BB" w14:textId="77777777" w:rsidR="00C473B4" w:rsidRDefault="00C473B4" w:rsidP="001D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4C08" w14:textId="77777777" w:rsidR="00C473B4" w:rsidRDefault="00C473B4" w:rsidP="001D5221">
      <w:r>
        <w:separator/>
      </w:r>
    </w:p>
  </w:footnote>
  <w:footnote w:type="continuationSeparator" w:id="0">
    <w:p w14:paraId="38F877E9" w14:textId="77777777" w:rsidR="00C473B4" w:rsidRDefault="00C473B4" w:rsidP="001D5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16"/>
    <w:rsid w:val="000B7902"/>
    <w:rsid w:val="00192CAB"/>
    <w:rsid w:val="001D5221"/>
    <w:rsid w:val="00252798"/>
    <w:rsid w:val="003F7267"/>
    <w:rsid w:val="005A4716"/>
    <w:rsid w:val="007A2570"/>
    <w:rsid w:val="00B9754B"/>
    <w:rsid w:val="00C473B4"/>
    <w:rsid w:val="00CA0380"/>
    <w:rsid w:val="00DD4A36"/>
    <w:rsid w:val="00EC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C827A"/>
  <w15:chartTrackingRefBased/>
  <w15:docId w15:val="{5CFEBE8D-C0D4-4E69-9858-BE257635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527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D5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D522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D5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D52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4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5</cp:revision>
  <dcterms:created xsi:type="dcterms:W3CDTF">2022-12-16T01:42:00Z</dcterms:created>
  <dcterms:modified xsi:type="dcterms:W3CDTF">2023-12-20T02:37:00Z</dcterms:modified>
</cp:coreProperties>
</file>